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</w:t>
      </w:r>
      <w:proofErr w:type="spellStart"/>
      <w:r w:rsidRPr="004610A6">
        <w:rPr>
          <w:rFonts w:ascii="Times New Roman" w:hAnsi="Times New Roman"/>
          <w:sz w:val="24"/>
          <w:szCs w:val="24"/>
        </w:rPr>
        <w:t>р.п</w:t>
      </w:r>
      <w:proofErr w:type="spellEnd"/>
      <w:r w:rsidRPr="004610A6">
        <w:rPr>
          <w:rFonts w:ascii="Times New Roman" w:hAnsi="Times New Roman"/>
          <w:sz w:val="24"/>
          <w:szCs w:val="24"/>
        </w:rPr>
        <w:t xml:space="preserve">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252AD" w:rsidRPr="004610A6" w:rsidRDefault="006252AD" w:rsidP="004610A6">
      <w:pPr>
        <w:spacing w:after="0" w:line="240" w:lineRule="auto"/>
        <w:rPr>
          <w:sz w:val="24"/>
          <w:szCs w:val="24"/>
        </w:rPr>
      </w:pP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 xml:space="preserve">Аннотация к </w:t>
      </w:r>
      <w:r w:rsidR="003B65E6">
        <w:rPr>
          <w:rFonts w:ascii="Times New Roman" w:hAnsi="Times New Roman" w:cs="Times New Roman"/>
          <w:b/>
          <w:sz w:val="32"/>
          <w:szCs w:val="28"/>
        </w:rPr>
        <w:t xml:space="preserve">рабочей программе инструктора по физической культуре Карповой Галины Александровне 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на 2018-2019 учебный год</w:t>
      </w:r>
    </w:p>
    <w:p w:rsidR="003B65E6" w:rsidRDefault="003B65E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Первая младшая группа «Умка»</w:t>
      </w:r>
    </w:p>
    <w:p w:rsidR="003B65E6" w:rsidRDefault="003B65E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младшие группы: «Малышок»», «Звездочка»</w:t>
      </w:r>
    </w:p>
    <w:p w:rsidR="003B65E6" w:rsidRDefault="003B65E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средняя группа: «Ягодка»</w:t>
      </w:r>
    </w:p>
    <w:p w:rsidR="003B65E6" w:rsidRDefault="003B65E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старшие группы: «Золотая рыбка», «Светлячок»</w:t>
      </w:r>
    </w:p>
    <w:p w:rsidR="004610A6" w:rsidRDefault="003B65E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подготовительные группы: «Сказка», «Почемучки»</w:t>
      </w:r>
    </w:p>
    <w:p w:rsidR="003B65E6" w:rsidRDefault="003B65E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Default="00AE6110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3B65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программа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 содержанием образова</w:t>
      </w:r>
      <w:r w:rsidR="003B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</w:t>
      </w:r>
      <w:r w:rsidR="004610A6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реализации 2015-2019 гг.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Default="009D3004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2E4B3A" w:rsidRDefault="002E4B3A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04" w:rsidRPr="009D3004" w:rsidRDefault="002E4B3A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9D3004" w:rsidRDefault="003B65E6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направленность групп</w:t>
      </w:r>
      <w:r w:rsidR="009D3004" w:rsidRPr="009D3004">
        <w:rPr>
          <w:rFonts w:ascii="Times New Roman" w:eastAsia="Times New Roman" w:hAnsi="Times New Roman" w:cs="Times New Roman"/>
          <w:bCs/>
          <w:sz w:val="28"/>
        </w:rPr>
        <w:t xml:space="preserve"> (общеразвивающая, </w:t>
      </w:r>
      <w:r w:rsidR="009D3004">
        <w:rPr>
          <w:rFonts w:ascii="Times New Roman" w:eastAsia="Times New Roman" w:hAnsi="Times New Roman" w:cs="Times New Roman"/>
          <w:bCs/>
          <w:sz w:val="28"/>
        </w:rPr>
        <w:t>логопедическая)</w:t>
      </w:r>
      <w:r w:rsidR="009D3004"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характеристики</w:t>
      </w:r>
      <w:r w:rsidR="003B65E6">
        <w:rPr>
          <w:rFonts w:ascii="Times New Roman" w:eastAsia="Times New Roman" w:hAnsi="Times New Roman" w:cs="Times New Roman"/>
          <w:bCs/>
          <w:sz w:val="28"/>
        </w:rPr>
        <w:t xml:space="preserve"> возрастных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ос</w:t>
      </w:r>
      <w:r w:rsidR="003B65E6">
        <w:rPr>
          <w:rFonts w:ascii="Times New Roman" w:eastAsia="Times New Roman" w:hAnsi="Times New Roman" w:cs="Times New Roman"/>
          <w:bCs/>
          <w:sz w:val="28"/>
        </w:rPr>
        <w:t xml:space="preserve">обенностей </w:t>
      </w:r>
      <w:proofErr w:type="gramStart"/>
      <w:r w:rsidR="003B65E6">
        <w:rPr>
          <w:rFonts w:ascii="Times New Roman" w:eastAsia="Times New Roman" w:hAnsi="Times New Roman" w:cs="Times New Roman"/>
          <w:bCs/>
          <w:sz w:val="28"/>
        </w:rPr>
        <w:t>развития  детей</w:t>
      </w:r>
      <w:proofErr w:type="gramEnd"/>
      <w:r w:rsidR="003B65E6">
        <w:rPr>
          <w:rFonts w:ascii="Times New Roman" w:eastAsia="Times New Roman" w:hAnsi="Times New Roman" w:cs="Times New Roman"/>
          <w:bCs/>
          <w:sz w:val="28"/>
        </w:rPr>
        <w:t xml:space="preserve"> групп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: </w:t>
      </w:r>
    </w:p>
    <w:p w:rsidR="009D3004" w:rsidRPr="009D3004" w:rsidRDefault="009D3004" w:rsidP="009D3004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</w:t>
      </w:r>
      <w:proofErr w:type="gramStart"/>
      <w:r w:rsidR="00845A25">
        <w:rPr>
          <w:rFonts w:ascii="Times New Roman" w:eastAsia="Times New Roman" w:hAnsi="Times New Roman" w:cs="Times New Roman"/>
          <w:bCs/>
          <w:sz w:val="28"/>
        </w:rPr>
        <w:t xml:space="preserve">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</w:t>
      </w:r>
      <w:proofErr w:type="gramEnd"/>
      <w:r w:rsidRPr="009D3004">
        <w:rPr>
          <w:rFonts w:ascii="Times New Roman" w:eastAsia="Times New Roman" w:hAnsi="Times New Roman" w:cs="Times New Roman"/>
          <w:bCs/>
          <w:sz w:val="28"/>
        </w:rPr>
        <w:t xml:space="preserve"> основе результатов проведенных диаг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ностических наблюдений 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 w:rsidR="00845A25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845A2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2E4B3A" w:rsidRDefault="009D3004" w:rsidP="00845A25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04">
        <w:rPr>
          <w:rFonts w:ascii="Times New Roman" w:eastAsia="Times New Roman" w:hAnsi="Times New Roman" w:cs="Times New Roman"/>
          <w:bCs/>
          <w:iCs/>
          <w:sz w:val="28"/>
        </w:rPr>
        <w:lastRenderedPageBreak/>
        <w:t>планируемые результаты освоения Программы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3B65E6">
        <w:rPr>
          <w:rFonts w:ascii="Times New Roman" w:eastAsia="Times New Roman" w:hAnsi="Times New Roman" w:cs="Times New Roman"/>
          <w:bCs/>
          <w:sz w:val="28"/>
        </w:rPr>
        <w:t xml:space="preserve">(адаптированной основной образовательной программы) дошкольного образования (для воспитателей), образовательной областью (для музыкальных руководителей и инструкторов по физической культуре). </w:t>
      </w:r>
    </w:p>
    <w:p w:rsidR="002E4B3A" w:rsidRPr="002E4B3A" w:rsidRDefault="002E4B3A" w:rsidP="002E4B3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1D" w:rsidRPr="00AE6110" w:rsidRDefault="002E4B3A" w:rsidP="002E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E6">
        <w:rPr>
          <w:rFonts w:ascii="Times New Roman" w:eastAsia="Times New Roman" w:hAnsi="Times New Roman" w:cs="Times New Roman"/>
          <w:bCs/>
          <w:sz w:val="28"/>
        </w:rPr>
        <w:t xml:space="preserve">           2. </w:t>
      </w:r>
      <w:r w:rsidR="006F7D1D" w:rsidRPr="0084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AE6110" w:rsidRDefault="00AE6110" w:rsidP="00AE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основополагающих принципах: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воспитанников;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845A25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E4B3A"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содержательном</w:t>
      </w:r>
      <w:r w:rsidR="002E4B3A" w:rsidRPr="002E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разделе</w:t>
      </w:r>
      <w:r w:rsidR="002E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модель организации образовательного и воспитательног</w:t>
      </w:r>
      <w:r w:rsidR="003B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процесса </w:t>
      </w:r>
      <w:r w:rsidR="0022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«Физическое развитие»</w:t>
      </w:r>
    </w:p>
    <w:p w:rsidR="00845A25" w:rsidRPr="00227C5C" w:rsidRDefault="00845A25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27C5C">
        <w:rPr>
          <w:rFonts w:ascii="Times New Roman" w:eastAsia="Times New Roman" w:hAnsi="Times New Roman" w:cs="Times New Roman"/>
          <w:bCs/>
          <w:iCs/>
          <w:sz w:val="28"/>
        </w:rPr>
        <w:t>В группах логопедической н</w:t>
      </w:r>
      <w:r w:rsidR="00227C5C">
        <w:rPr>
          <w:rFonts w:ascii="Times New Roman" w:eastAsia="Times New Roman" w:hAnsi="Times New Roman" w:cs="Times New Roman"/>
          <w:bCs/>
          <w:iCs/>
          <w:sz w:val="28"/>
        </w:rPr>
        <w:t xml:space="preserve">аправленности в план включено </w:t>
      </w:r>
      <w:r w:rsidRPr="00227C5C">
        <w:rPr>
          <w:rFonts w:ascii="Times New Roman" w:eastAsia="Times New Roman" w:hAnsi="Times New Roman" w:cs="Times New Roman"/>
          <w:bCs/>
          <w:iCs/>
          <w:sz w:val="28"/>
        </w:rPr>
        <w:t xml:space="preserve">содержание коррекционной работы, предусмотренное адаптированной </w:t>
      </w:r>
      <w:r w:rsidRPr="00227C5C">
        <w:rPr>
          <w:rFonts w:ascii="Times New Roman" w:eastAsia="Times New Roman" w:hAnsi="Times New Roman" w:cs="Times New Roman"/>
          <w:bCs/>
          <w:sz w:val="28"/>
        </w:rPr>
        <w:t xml:space="preserve">основной </w:t>
      </w:r>
      <w:r w:rsidRPr="00227C5C">
        <w:rPr>
          <w:rFonts w:ascii="Times New Roman" w:eastAsia="Times New Roman" w:hAnsi="Times New Roman" w:cs="Times New Roman"/>
          <w:bCs/>
          <w:iCs/>
          <w:sz w:val="28"/>
        </w:rPr>
        <w:t xml:space="preserve">образовательной программой для воспитанников с ОВЗ, которое основывается на рекомендациях специалистов психолого-медико-педагогического консилиума образовательной организации. </w:t>
      </w:r>
    </w:p>
    <w:p w:rsidR="00845A25" w:rsidRPr="00227C5C" w:rsidRDefault="00227C5C" w:rsidP="0084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Представлен</w:t>
      </w:r>
      <w:r w:rsidR="00845A25" w:rsidRPr="00227C5C">
        <w:rPr>
          <w:rFonts w:ascii="Times New Roman" w:eastAsia="Times New Roman" w:hAnsi="Times New Roman" w:cs="Times New Roman"/>
          <w:bCs/>
          <w:iCs/>
          <w:sz w:val="28"/>
        </w:rPr>
        <w:t xml:space="preserve"> план образовательн</w:t>
      </w:r>
      <w:r>
        <w:rPr>
          <w:rFonts w:ascii="Times New Roman" w:eastAsia="Times New Roman" w:hAnsi="Times New Roman" w:cs="Times New Roman"/>
          <w:bCs/>
          <w:iCs/>
          <w:sz w:val="28"/>
        </w:rPr>
        <w:t>ой работы на год по приоритетному н</w:t>
      </w:r>
      <w:r w:rsidR="007769F2">
        <w:rPr>
          <w:rFonts w:ascii="Times New Roman" w:eastAsia="Times New Roman" w:hAnsi="Times New Roman" w:cs="Times New Roman"/>
          <w:bCs/>
          <w:iCs/>
          <w:sz w:val="28"/>
        </w:rPr>
        <w:t>аправлению,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«Формировании у детей </w:t>
      </w:r>
      <w:r w:rsidR="007769F2">
        <w:rPr>
          <w:rFonts w:ascii="Times New Roman" w:eastAsia="Times New Roman" w:hAnsi="Times New Roman" w:cs="Times New Roman"/>
          <w:bCs/>
          <w:iCs/>
          <w:sz w:val="28"/>
        </w:rPr>
        <w:t>представлений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о здоровом образе жизни</w:t>
      </w:r>
      <w:r w:rsidR="007769F2">
        <w:rPr>
          <w:rFonts w:ascii="Times New Roman" w:eastAsia="Times New Roman" w:hAnsi="Times New Roman" w:cs="Times New Roman"/>
          <w:bCs/>
          <w:iCs/>
          <w:sz w:val="28"/>
        </w:rPr>
        <w:t>»</w:t>
      </w:r>
    </w:p>
    <w:p w:rsidR="002E4B3A" w:rsidRPr="002E4B3A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E4B3A">
        <w:rPr>
          <w:rFonts w:ascii="Times New Roman" w:eastAsia="Times New Roman" w:hAnsi="Times New Roman" w:cs="Times New Roman"/>
          <w:bCs/>
          <w:iCs/>
          <w:sz w:val="28"/>
        </w:rPr>
        <w:lastRenderedPageBreak/>
        <w:t>Представлен перспективный комплексно-тематический план</w:t>
      </w:r>
      <w:r w:rsidR="007769F2">
        <w:rPr>
          <w:rFonts w:ascii="Times New Roman" w:eastAsia="Times New Roman" w:hAnsi="Times New Roman" w:cs="Times New Roman"/>
          <w:bCs/>
          <w:iCs/>
          <w:sz w:val="28"/>
        </w:rPr>
        <w:t xml:space="preserve"> по образовательной области «Физическое развитие»</w:t>
      </w:r>
      <w:r w:rsidRPr="002E4B3A">
        <w:rPr>
          <w:rFonts w:ascii="Times New Roman" w:eastAsia="Times New Roman" w:hAnsi="Times New Roman" w:cs="Times New Roman"/>
          <w:bCs/>
          <w:iCs/>
          <w:sz w:val="28"/>
        </w:rPr>
        <w:t xml:space="preserve"> на 2018-2019 учебный год (см. Приложение)</w:t>
      </w:r>
    </w:p>
    <w:p w:rsidR="002E4B3A" w:rsidRPr="002E4B3A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F02813" w:rsidRDefault="00F02813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</w:t>
      </w:r>
      <w:r w:rsidR="00227C5C">
        <w:rPr>
          <w:rFonts w:ascii="Times New Roman" w:eastAsia="Times New Roman" w:hAnsi="Times New Roman" w:cs="Times New Roman"/>
          <w:bCs/>
          <w:sz w:val="28"/>
        </w:rPr>
        <w:t xml:space="preserve">ацию образовательного процесса по ОО «Физическое развитие» </w:t>
      </w:r>
      <w:r>
        <w:rPr>
          <w:rFonts w:ascii="Times New Roman" w:eastAsia="Times New Roman" w:hAnsi="Times New Roman" w:cs="Times New Roman"/>
          <w:bCs/>
          <w:sz w:val="28"/>
        </w:rPr>
        <w:t>мате</w:t>
      </w:r>
      <w:r w:rsidR="00427C83">
        <w:rPr>
          <w:rFonts w:ascii="Times New Roman" w:eastAsia="Times New Roman" w:hAnsi="Times New Roman" w:cs="Times New Roman"/>
          <w:bCs/>
          <w:sz w:val="28"/>
        </w:rPr>
        <w:t>риально-техническое обеспечение;</w:t>
      </w:r>
      <w:r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>
        <w:rPr>
          <w:rFonts w:ascii="Times New Roman" w:eastAsia="Times New Roman" w:hAnsi="Times New Roman" w:cs="Times New Roman"/>
          <w:bCs/>
          <w:sz w:val="28"/>
        </w:rPr>
        <w:t>воспитания; организация;</w:t>
      </w:r>
      <w:r w:rsidR="007769F2">
        <w:rPr>
          <w:rFonts w:ascii="Times New Roman" w:eastAsia="Times New Roman" w:hAnsi="Times New Roman" w:cs="Times New Roman"/>
          <w:bCs/>
          <w:sz w:val="28"/>
        </w:rPr>
        <w:t xml:space="preserve"> систему </w:t>
      </w:r>
      <w:proofErr w:type="spellStart"/>
      <w:r w:rsidR="007769F2">
        <w:rPr>
          <w:rFonts w:ascii="Times New Roman" w:eastAsia="Times New Roman" w:hAnsi="Times New Roman" w:cs="Times New Roman"/>
          <w:bCs/>
          <w:sz w:val="28"/>
        </w:rPr>
        <w:t>физкультурно</w:t>
      </w:r>
      <w:proofErr w:type="spellEnd"/>
      <w:r w:rsidR="007769F2">
        <w:rPr>
          <w:rFonts w:ascii="Times New Roman" w:eastAsia="Times New Roman" w:hAnsi="Times New Roman" w:cs="Times New Roman"/>
          <w:bCs/>
          <w:sz w:val="28"/>
        </w:rPr>
        <w:t xml:space="preserve"> оздоровительной работы и режим двигательной активности;</w:t>
      </w:r>
      <w:r w:rsidR="00427C83">
        <w:rPr>
          <w:rFonts w:ascii="Times New Roman" w:eastAsia="Times New Roman" w:hAnsi="Times New Roman" w:cs="Times New Roman"/>
          <w:bCs/>
          <w:sz w:val="28"/>
        </w:rPr>
        <w:t xml:space="preserve"> план сотрудничества детского сада с семьями воспитанников данной группы;</w:t>
      </w:r>
    </w:p>
    <w:p w:rsidR="00427C83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</w:t>
      </w:r>
      <w:r w:rsidR="00427C83">
        <w:rPr>
          <w:rFonts w:ascii="Times New Roman" w:eastAsia="Times New Roman" w:hAnsi="Times New Roman" w:cs="Times New Roman"/>
          <w:bCs/>
          <w:sz w:val="28"/>
        </w:rPr>
        <w:t>рганизация кружко</w:t>
      </w:r>
      <w:r>
        <w:rPr>
          <w:rFonts w:ascii="Times New Roman" w:eastAsia="Times New Roman" w:hAnsi="Times New Roman" w:cs="Times New Roman"/>
          <w:bCs/>
          <w:sz w:val="28"/>
        </w:rPr>
        <w:t xml:space="preserve">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96DDB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</w:t>
      </w:r>
      <w:r w:rsidR="007769F2">
        <w:rPr>
          <w:rFonts w:ascii="Times New Roman" w:eastAsia="Times New Roman" w:hAnsi="Times New Roman" w:cs="Times New Roman"/>
          <w:bCs/>
          <w:sz w:val="28"/>
        </w:rPr>
        <w:t>льной области «Физическое развитие»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 xml:space="preserve">на </w:t>
      </w:r>
      <w:r w:rsidR="007769F2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2018</w:t>
      </w:r>
      <w:proofErr w:type="gramEnd"/>
      <w:r>
        <w:rPr>
          <w:rFonts w:ascii="Times New Roman" w:eastAsia="Times New Roman" w:hAnsi="Times New Roman" w:cs="Times New Roman"/>
          <w:bCs/>
          <w:sz w:val="28"/>
        </w:rPr>
        <w:t>-2019 учебный год;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-</w:t>
      </w:r>
      <w:r w:rsidR="007769F2" w:rsidRPr="007769F2">
        <w:t xml:space="preserve"> </w:t>
      </w:r>
      <w:r w:rsidR="007769F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Перспективный план «Формирование  </w:t>
      </w:r>
      <w:r w:rsidR="007769F2" w:rsidRPr="007769F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у детей о предс</w:t>
      </w:r>
      <w:r w:rsidR="007769F2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тавлении о здоровом образе жизни» на 2018-2019 учебный год.</w:t>
      </w:r>
      <w:bookmarkStart w:id="0" w:name="_GoBack"/>
      <w:bookmarkEnd w:id="0"/>
    </w:p>
    <w:p w:rsidR="00396DDB" w:rsidRPr="00845A25" w:rsidRDefault="00396DDB" w:rsidP="0039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396DDB" w:rsidRPr="00F02813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845A25" w:rsidRPr="00AE6110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AE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4"/>
    <w:rsid w:val="00227C5C"/>
    <w:rsid w:val="002E4B3A"/>
    <w:rsid w:val="00396DDB"/>
    <w:rsid w:val="003B65E6"/>
    <w:rsid w:val="00427C83"/>
    <w:rsid w:val="004610A6"/>
    <w:rsid w:val="006252AD"/>
    <w:rsid w:val="00695044"/>
    <w:rsid w:val="006F7D1D"/>
    <w:rsid w:val="007769F2"/>
    <w:rsid w:val="00845A25"/>
    <w:rsid w:val="008E297C"/>
    <w:rsid w:val="009371EB"/>
    <w:rsid w:val="009D3004"/>
    <w:rsid w:val="00AE6110"/>
    <w:rsid w:val="00F02813"/>
    <w:rsid w:val="00F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0EA"/>
  <w15:docId w15:val="{71DEED5D-7936-42CB-AD87-76930E1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2018-06-29T05:03:00Z</cp:lastPrinted>
  <dcterms:created xsi:type="dcterms:W3CDTF">2019-01-24T05:12:00Z</dcterms:created>
  <dcterms:modified xsi:type="dcterms:W3CDTF">2019-01-24T05:12:00Z</dcterms:modified>
</cp:coreProperties>
</file>